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A2" w:rsidRDefault="00E300C4" w:rsidP="00E300C4">
      <w:pPr>
        <w:jc w:val="center"/>
        <w:rPr>
          <w:rFonts w:ascii="Kristen ITC" w:hAnsi="Kristen ITC"/>
          <w:b/>
          <w:sz w:val="44"/>
          <w:szCs w:val="44"/>
        </w:rPr>
      </w:pPr>
      <w:r w:rsidRPr="00194BE7">
        <w:rPr>
          <w:rFonts w:ascii="Kristen ITC" w:hAnsi="Kristen ITC"/>
          <w:b/>
          <w:sz w:val="44"/>
          <w:szCs w:val="44"/>
        </w:rPr>
        <w:t>Art Contest Links</w:t>
      </w:r>
    </w:p>
    <w:p w:rsidR="00194BE7" w:rsidRPr="00982D14" w:rsidRDefault="005B3A5E" w:rsidP="00E300C4">
      <w:pPr>
        <w:jc w:val="center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noProof/>
          <w:sz w:val="24"/>
          <w:szCs w:val="24"/>
        </w:rPr>
        <w:drawing>
          <wp:inline distT="0" distB="0" distL="0" distR="0">
            <wp:extent cx="875754" cy="1323975"/>
            <wp:effectExtent l="0" t="0" r="635" b="0"/>
            <wp:docPr id="1" name="Picture 1" descr="C:\Users\schuhm\AppData\Local\Microsoft\Windows\Temporary Internet Files\Content.IE5\0YAYD1MV\MP900309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hm\AppData\Local\Microsoft\Windows\Temporary Internet Files\Content.IE5\0YAYD1MV\MP90030901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54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E7" w:rsidRPr="00982D14" w:rsidRDefault="00194BE7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982D14">
        <w:rPr>
          <w:rFonts w:ascii="Kristen ITC" w:hAnsi="Kristen ITC"/>
          <w:b/>
          <w:sz w:val="24"/>
          <w:szCs w:val="24"/>
        </w:rPr>
        <w:t>State Fish Art Contest</w:t>
      </w:r>
      <w:r w:rsidRPr="00982D14">
        <w:rPr>
          <w:rFonts w:ascii="Kristen ITC" w:hAnsi="Kristen ITC"/>
          <w:sz w:val="24"/>
          <w:szCs w:val="24"/>
        </w:rPr>
        <w:t xml:space="preserve">    </w:t>
      </w:r>
      <w:hyperlink r:id="rId7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www.lifeforever.org/contest/details</w:t>
        </w:r>
      </w:hyperlink>
      <w:r w:rsidRPr="00982D14">
        <w:rPr>
          <w:rFonts w:ascii="Kristen ITC" w:hAnsi="Kristen ITC"/>
          <w:sz w:val="24"/>
          <w:szCs w:val="24"/>
        </w:rPr>
        <w:t xml:space="preserve"> Deadline: March 31</w:t>
      </w:r>
      <w:r w:rsidRPr="00982D14">
        <w:rPr>
          <w:rFonts w:ascii="Kristen ITC" w:hAnsi="Kristen ITC"/>
          <w:sz w:val="24"/>
          <w:szCs w:val="24"/>
          <w:vertAlign w:val="superscript"/>
        </w:rPr>
        <w:t>st</w:t>
      </w:r>
    </w:p>
    <w:p w:rsidR="00194BE7" w:rsidRPr="00982D14" w:rsidRDefault="00194BE7" w:rsidP="00194BE7">
      <w:pPr>
        <w:pStyle w:val="ListParagraph"/>
        <w:rPr>
          <w:rFonts w:ascii="Kristen ITC" w:hAnsi="Kristen ITC"/>
          <w:sz w:val="24"/>
          <w:szCs w:val="24"/>
        </w:rPr>
      </w:pPr>
      <w:r w:rsidRPr="00982D14">
        <w:rPr>
          <w:rFonts w:ascii="Kristen ITC" w:hAnsi="Kristen ITC"/>
          <w:sz w:val="24"/>
          <w:szCs w:val="24"/>
        </w:rPr>
        <w:t xml:space="preserve"> </w:t>
      </w:r>
    </w:p>
    <w:p w:rsidR="00194BE7" w:rsidRPr="00982D14" w:rsidRDefault="00194BE7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hyperlink r:id="rId8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www.celebratingart.com</w:t>
        </w:r>
      </w:hyperlink>
      <w:r w:rsidRPr="00982D14">
        <w:rPr>
          <w:rFonts w:ascii="Kristen ITC" w:hAnsi="Kristen ITC"/>
          <w:sz w:val="24"/>
          <w:szCs w:val="24"/>
        </w:rPr>
        <w:t xml:space="preserve"> contest is 3 times a year</w:t>
      </w:r>
    </w:p>
    <w:p w:rsidR="00194BE7" w:rsidRPr="00982D14" w:rsidRDefault="00194BE7" w:rsidP="00194BE7">
      <w:pPr>
        <w:pStyle w:val="ListParagraph"/>
        <w:rPr>
          <w:rFonts w:ascii="Kristen ITC" w:hAnsi="Kristen ITC"/>
          <w:sz w:val="24"/>
          <w:szCs w:val="24"/>
        </w:rPr>
      </w:pPr>
    </w:p>
    <w:p w:rsidR="00194BE7" w:rsidRPr="00982D14" w:rsidRDefault="00194BE7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 xml:space="preserve">Office of </w:t>
      </w:r>
      <w:r w:rsidR="005B3A5E" w:rsidRPr="005B3A5E">
        <w:rPr>
          <w:rFonts w:ascii="Kristen ITC" w:hAnsi="Kristen ITC"/>
          <w:b/>
          <w:sz w:val="24"/>
          <w:szCs w:val="24"/>
        </w:rPr>
        <w:t>Secretary</w:t>
      </w:r>
      <w:r w:rsidRPr="005B3A5E">
        <w:rPr>
          <w:rFonts w:ascii="Kristen ITC" w:hAnsi="Kristen ITC"/>
          <w:b/>
          <w:sz w:val="24"/>
          <w:szCs w:val="24"/>
        </w:rPr>
        <w:t xml:space="preserve"> State</w:t>
      </w:r>
      <w:r w:rsidRPr="00982D14">
        <w:rPr>
          <w:rFonts w:ascii="Kristen ITC" w:hAnsi="Kristen ITC"/>
          <w:sz w:val="24"/>
          <w:szCs w:val="24"/>
        </w:rPr>
        <w:t>.  Voters Pamphlet.  Deadline: April</w:t>
      </w:r>
    </w:p>
    <w:p w:rsidR="00194BE7" w:rsidRPr="00982D14" w:rsidRDefault="00194BE7" w:rsidP="00194BE7">
      <w:pPr>
        <w:pStyle w:val="ListParagraph"/>
        <w:rPr>
          <w:rFonts w:ascii="Kristen ITC" w:hAnsi="Kristen ITC"/>
          <w:sz w:val="24"/>
          <w:szCs w:val="24"/>
        </w:rPr>
      </w:pPr>
    </w:p>
    <w:p w:rsidR="00194BE7" w:rsidRPr="00982D14" w:rsidRDefault="00194BE7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hyperlink r:id="rId9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www.spacfoundation.org</w:t>
        </w:r>
      </w:hyperlink>
      <w:r w:rsidRPr="00982D14">
        <w:rPr>
          <w:rFonts w:ascii="Kristen ITC" w:hAnsi="Kristen ITC"/>
          <w:sz w:val="24"/>
          <w:szCs w:val="24"/>
        </w:rPr>
        <w:t xml:space="preserve">  Theme: “My spaceship looks like…”  Deadline: November 15</w:t>
      </w:r>
      <w:r w:rsidRPr="00982D14">
        <w:rPr>
          <w:rFonts w:ascii="Kristen ITC" w:hAnsi="Kristen ITC"/>
          <w:sz w:val="24"/>
          <w:szCs w:val="24"/>
          <w:vertAlign w:val="superscript"/>
        </w:rPr>
        <w:t>th</w:t>
      </w:r>
      <w:r w:rsidRPr="00982D14">
        <w:rPr>
          <w:rFonts w:ascii="Kristen ITC" w:hAnsi="Kristen ITC"/>
          <w:sz w:val="24"/>
          <w:szCs w:val="24"/>
        </w:rPr>
        <w:t xml:space="preserve">, 2013  Submit art to </w:t>
      </w:r>
      <w:hyperlink r:id="rId10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www.artsonia.com/space</w:t>
        </w:r>
      </w:hyperlink>
    </w:p>
    <w:p w:rsidR="00194BE7" w:rsidRPr="00982D14" w:rsidRDefault="00194BE7" w:rsidP="00194BE7">
      <w:pPr>
        <w:pStyle w:val="ListParagraph"/>
        <w:rPr>
          <w:rFonts w:ascii="Kristen ITC" w:hAnsi="Kristen ITC"/>
          <w:sz w:val="24"/>
          <w:szCs w:val="24"/>
        </w:rPr>
      </w:pPr>
    </w:p>
    <w:p w:rsidR="00194BE7" w:rsidRPr="00982D14" w:rsidRDefault="00194BE7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>Lists of contests by month</w:t>
      </w:r>
      <w:r w:rsidRPr="00982D14">
        <w:rPr>
          <w:rFonts w:ascii="Kristen ITC" w:hAnsi="Kristen ITC"/>
          <w:sz w:val="24"/>
          <w:szCs w:val="24"/>
        </w:rPr>
        <w:t xml:space="preserve">  </w:t>
      </w:r>
      <w:hyperlink r:id="rId11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www.fanartreview.com/page/art_contest/art_contest.jsp</w:t>
        </w:r>
      </w:hyperlink>
    </w:p>
    <w:p w:rsidR="00194BE7" w:rsidRPr="00982D14" w:rsidRDefault="00194BE7" w:rsidP="00194BE7">
      <w:pPr>
        <w:pStyle w:val="ListParagraph"/>
        <w:rPr>
          <w:rFonts w:ascii="Kristen ITC" w:hAnsi="Kristen ITC"/>
          <w:sz w:val="24"/>
          <w:szCs w:val="24"/>
        </w:rPr>
      </w:pPr>
    </w:p>
    <w:p w:rsidR="00194BE7" w:rsidRPr="00982D14" w:rsidRDefault="00982D14" w:rsidP="00194B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>International Aviation</w:t>
      </w:r>
      <w:r w:rsidRPr="00982D14">
        <w:rPr>
          <w:rFonts w:ascii="Kristen ITC" w:hAnsi="Kristen ITC"/>
          <w:sz w:val="24"/>
          <w:szCs w:val="24"/>
        </w:rPr>
        <w:t xml:space="preserve"> Art Contest ages 6-17  </w:t>
      </w:r>
      <w:hyperlink r:id="rId12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www.nasao.org/TEST/center/ArtContest.aspx</w:t>
        </w:r>
      </w:hyperlink>
    </w:p>
    <w:p w:rsidR="00982D14" w:rsidRPr="00982D14" w:rsidRDefault="00982D14" w:rsidP="00982D14">
      <w:pPr>
        <w:pStyle w:val="ListParagraph"/>
        <w:rPr>
          <w:rFonts w:ascii="Kristen ITC" w:hAnsi="Kristen ITC"/>
          <w:sz w:val="24"/>
          <w:szCs w:val="24"/>
        </w:rPr>
      </w:pPr>
    </w:p>
    <w:p w:rsidR="00982D14" w:rsidRPr="00982D14" w:rsidRDefault="00982D14" w:rsidP="00982D14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>Drug Free Kids Poster Contest</w:t>
      </w:r>
      <w:r w:rsidRPr="00982D14">
        <w:rPr>
          <w:rFonts w:ascii="Kristen ITC" w:hAnsi="Kristen ITC"/>
          <w:sz w:val="24"/>
          <w:szCs w:val="24"/>
        </w:rPr>
        <w:t xml:space="preserve"> </w:t>
      </w:r>
      <w:hyperlink r:id="rId13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www.neahma.org/wp-content/uploads</w:t>
        </w:r>
      </w:hyperlink>
      <w:r w:rsidRPr="00982D14">
        <w:rPr>
          <w:rFonts w:ascii="Kristen ITC" w:hAnsi="Kristen ITC"/>
          <w:sz w:val="24"/>
          <w:szCs w:val="24"/>
        </w:rPr>
        <w:t xml:space="preserve">  Participation form due:  April</w:t>
      </w:r>
    </w:p>
    <w:p w:rsidR="00982D14" w:rsidRPr="00982D14" w:rsidRDefault="00982D14" w:rsidP="00982D14">
      <w:pPr>
        <w:pStyle w:val="ListParagraph"/>
        <w:rPr>
          <w:rFonts w:ascii="Kristen ITC" w:hAnsi="Kristen ITC"/>
          <w:sz w:val="24"/>
          <w:szCs w:val="24"/>
        </w:rPr>
      </w:pPr>
    </w:p>
    <w:p w:rsidR="00982D14" w:rsidRPr="00982D14" w:rsidRDefault="00982D14" w:rsidP="00982D14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>Seattle Aquarium</w:t>
      </w:r>
      <w:r w:rsidRPr="00982D14">
        <w:rPr>
          <w:rFonts w:ascii="Kristen ITC" w:hAnsi="Kristen ITC"/>
          <w:sz w:val="24"/>
          <w:szCs w:val="24"/>
        </w:rPr>
        <w:t xml:space="preserve">.  </w:t>
      </w:r>
      <w:hyperlink r:id="rId14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www.seattleaquarium.org/Splash/art-contest</w:t>
        </w:r>
      </w:hyperlink>
      <w:r w:rsidRPr="00982D14">
        <w:rPr>
          <w:rFonts w:ascii="Kristen ITC" w:hAnsi="Kristen ITC"/>
          <w:sz w:val="24"/>
          <w:szCs w:val="24"/>
        </w:rPr>
        <w:t xml:space="preserve">  Theme:  “Your Ocean-Our Home”  Deadline: May 10</w:t>
      </w:r>
    </w:p>
    <w:p w:rsidR="00982D14" w:rsidRPr="00982D14" w:rsidRDefault="00982D14" w:rsidP="00982D14">
      <w:pPr>
        <w:pStyle w:val="ListParagraph"/>
        <w:rPr>
          <w:rFonts w:ascii="Kristen ITC" w:hAnsi="Kristen ITC"/>
          <w:sz w:val="24"/>
          <w:szCs w:val="24"/>
        </w:rPr>
      </w:pPr>
    </w:p>
    <w:p w:rsidR="00982D14" w:rsidRPr="00982D14" w:rsidRDefault="00982D14" w:rsidP="00982D14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 xml:space="preserve">National Association of Conservation District. </w:t>
      </w:r>
      <w:hyperlink r:id="rId15" w:history="1">
        <w:r w:rsidRPr="00982D14">
          <w:rPr>
            <w:rStyle w:val="Hyperlink"/>
            <w:rFonts w:ascii="Kristen ITC" w:hAnsi="Kristen ITC"/>
            <w:sz w:val="24"/>
            <w:szCs w:val="24"/>
          </w:rPr>
          <w:t>www.nacdnet.org/eduation/contests/poster/</w:t>
        </w:r>
      </w:hyperlink>
      <w:r w:rsidRPr="00982D14">
        <w:rPr>
          <w:rFonts w:ascii="Kristen ITC" w:hAnsi="Kristen ITC"/>
          <w:sz w:val="24"/>
          <w:szCs w:val="24"/>
        </w:rPr>
        <w:t xml:space="preserve">  Theme:  Dig Deeper: Mysteries in the soil.  Postmarked by Dec. 1, 2014</w:t>
      </w:r>
    </w:p>
    <w:p w:rsidR="00982D14" w:rsidRPr="005B3A5E" w:rsidRDefault="00982D14" w:rsidP="00982D14">
      <w:pPr>
        <w:pStyle w:val="ListParagraph"/>
        <w:rPr>
          <w:rFonts w:ascii="Kristen ITC" w:hAnsi="Kristen ITC"/>
          <w:b/>
          <w:sz w:val="24"/>
          <w:szCs w:val="24"/>
        </w:rPr>
      </w:pPr>
    </w:p>
    <w:p w:rsidR="00982D14" w:rsidRDefault="00982D14" w:rsidP="008E5BD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B3A5E">
        <w:rPr>
          <w:rFonts w:ascii="Kristen ITC" w:hAnsi="Kristen ITC"/>
          <w:b/>
          <w:sz w:val="24"/>
          <w:szCs w:val="24"/>
        </w:rPr>
        <w:t>US Department of Transportation</w:t>
      </w:r>
      <w:r>
        <w:rPr>
          <w:rFonts w:ascii="Kristen ITC" w:hAnsi="Kristen ITC"/>
          <w:sz w:val="24"/>
          <w:szCs w:val="24"/>
        </w:rPr>
        <w:t xml:space="preserve">.  </w:t>
      </w:r>
      <w:hyperlink r:id="rId16" w:history="1">
        <w:r w:rsidRPr="00680A40">
          <w:rPr>
            <w:rStyle w:val="Hyperlink"/>
            <w:rFonts w:ascii="Kristen ITC" w:hAnsi="Kristen ITC"/>
            <w:sz w:val="24"/>
            <w:szCs w:val="24"/>
          </w:rPr>
          <w:t>www.fmcsa.gov/safety-security/safety-belt/index.htm</w:t>
        </w:r>
      </w:hyperlink>
      <w:r>
        <w:rPr>
          <w:rFonts w:ascii="Kristen ITC" w:hAnsi="Kristen ITC"/>
          <w:sz w:val="24"/>
          <w:szCs w:val="24"/>
        </w:rPr>
        <w:t xml:space="preserve">  Starts:  Nov. 1, 2013</w:t>
      </w:r>
    </w:p>
    <w:p w:rsidR="008E5BD7" w:rsidRPr="008E5BD7" w:rsidRDefault="008E5BD7" w:rsidP="008E5BD7">
      <w:pPr>
        <w:pStyle w:val="ListParagraph"/>
        <w:rPr>
          <w:rFonts w:ascii="Kristen ITC" w:hAnsi="Kristen ITC"/>
          <w:sz w:val="24"/>
          <w:szCs w:val="24"/>
        </w:rPr>
      </w:pPr>
    </w:p>
    <w:p w:rsidR="008E5BD7" w:rsidRPr="008E5BD7" w:rsidRDefault="008E5BD7" w:rsidP="008E5BD7">
      <w:pPr>
        <w:rPr>
          <w:rFonts w:ascii="Kristen ITC" w:hAnsi="Kristen ITC"/>
          <w:sz w:val="24"/>
          <w:szCs w:val="24"/>
        </w:rPr>
      </w:pPr>
      <w:bookmarkStart w:id="0" w:name="_GoBack"/>
      <w:bookmarkEnd w:id="0"/>
    </w:p>
    <w:p w:rsidR="00982D14" w:rsidRPr="00982D14" w:rsidRDefault="00982D14" w:rsidP="00982D14">
      <w:pPr>
        <w:pStyle w:val="ListParagraph"/>
        <w:rPr>
          <w:rFonts w:ascii="Kristen ITC" w:hAnsi="Kristen ITC"/>
          <w:sz w:val="24"/>
          <w:szCs w:val="24"/>
        </w:rPr>
      </w:pPr>
    </w:p>
    <w:p w:rsidR="00194BE7" w:rsidRDefault="00194BE7" w:rsidP="00194BE7">
      <w:pPr>
        <w:rPr>
          <w:rFonts w:ascii="Kristen ITC" w:hAnsi="Kristen ITC"/>
          <w:sz w:val="28"/>
          <w:szCs w:val="28"/>
        </w:rPr>
      </w:pPr>
    </w:p>
    <w:p w:rsidR="00194BE7" w:rsidRDefault="00194BE7" w:rsidP="00194BE7">
      <w:pPr>
        <w:rPr>
          <w:rFonts w:ascii="Kristen ITC" w:hAnsi="Kristen ITC"/>
          <w:sz w:val="28"/>
          <w:szCs w:val="28"/>
        </w:rPr>
      </w:pPr>
    </w:p>
    <w:p w:rsidR="00194BE7" w:rsidRDefault="00194BE7" w:rsidP="00194BE7">
      <w:pPr>
        <w:rPr>
          <w:rFonts w:ascii="Kristen ITC" w:hAnsi="Kristen ITC"/>
          <w:sz w:val="28"/>
          <w:szCs w:val="28"/>
        </w:rPr>
      </w:pPr>
    </w:p>
    <w:p w:rsidR="00194BE7" w:rsidRDefault="00194BE7" w:rsidP="00194BE7">
      <w:pPr>
        <w:rPr>
          <w:rFonts w:ascii="Kristen ITC" w:hAnsi="Kristen ITC"/>
          <w:sz w:val="28"/>
          <w:szCs w:val="28"/>
        </w:rPr>
      </w:pPr>
    </w:p>
    <w:p w:rsidR="00194BE7" w:rsidRPr="00194BE7" w:rsidRDefault="00194BE7" w:rsidP="00194BE7">
      <w:pPr>
        <w:rPr>
          <w:rFonts w:ascii="Kristen ITC" w:hAnsi="Kristen ITC"/>
          <w:sz w:val="28"/>
          <w:szCs w:val="28"/>
        </w:rPr>
      </w:pPr>
    </w:p>
    <w:p w:rsidR="00E300C4" w:rsidRDefault="00E300C4" w:rsidP="00E300C4">
      <w:pPr>
        <w:jc w:val="center"/>
      </w:pPr>
    </w:p>
    <w:sectPr w:rsidR="00E300C4" w:rsidSect="00982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2850"/>
    <w:multiLevelType w:val="hybridMultilevel"/>
    <w:tmpl w:val="3B5244E4"/>
    <w:lvl w:ilvl="0" w:tplc="E59C2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4"/>
    <w:rsid w:val="00194BE7"/>
    <w:rsid w:val="005B3A5E"/>
    <w:rsid w:val="005F5F27"/>
    <w:rsid w:val="008E5BD7"/>
    <w:rsid w:val="0095264C"/>
    <w:rsid w:val="00982D14"/>
    <w:rsid w:val="00E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bratingart.com" TargetMode="External"/><Relationship Id="rId13" Type="http://schemas.openxmlformats.org/officeDocument/2006/relationships/hyperlink" Target="http://www.neahma.org/wp-content/upload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feforever.org/contest/details" TargetMode="External"/><Relationship Id="rId12" Type="http://schemas.openxmlformats.org/officeDocument/2006/relationships/hyperlink" Target="http://www.nasao.org/TEST/center/ArtContes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mcsa.gov/safety-security/safety-belt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nartreview.com/page/art_contest/art_contest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dnet.org/eduation/contests/poster/" TargetMode="External"/><Relationship Id="rId10" Type="http://schemas.openxmlformats.org/officeDocument/2006/relationships/hyperlink" Target="http://www.artsonia.com/sp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cfoundation.org" TargetMode="External"/><Relationship Id="rId14" Type="http://schemas.openxmlformats.org/officeDocument/2006/relationships/hyperlink" Target="http://www.seattleaquarium.org/Splash/art-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Schuh</dc:creator>
  <cp:lastModifiedBy>Maria Schuh</cp:lastModifiedBy>
  <cp:revision>5</cp:revision>
  <cp:lastPrinted>2013-08-25T02:28:00Z</cp:lastPrinted>
  <dcterms:created xsi:type="dcterms:W3CDTF">2013-08-25T02:02:00Z</dcterms:created>
  <dcterms:modified xsi:type="dcterms:W3CDTF">2013-08-25T02:30:00Z</dcterms:modified>
</cp:coreProperties>
</file>